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r w:rsidR="00336463">
        <w:rPr>
          <w:b/>
          <w:sz w:val="24"/>
          <w:szCs w:val="24"/>
        </w:rPr>
        <w:t>№</w:t>
      </w:r>
      <w:bookmarkStart w:id="0" w:name="_GoBack"/>
      <w:bookmarkEnd w:id="0"/>
      <w:r w:rsidR="001427A0" w:rsidRPr="001427A0">
        <w:rPr>
          <w:b/>
          <w:sz w:val="24"/>
          <w:szCs w:val="24"/>
        </w:rPr>
        <w:t>210922/0037866/41</w:t>
      </w:r>
      <w:r w:rsidR="001427A0">
        <w:rPr>
          <w:b/>
          <w:sz w:val="24"/>
          <w:szCs w:val="24"/>
        </w:rPr>
        <w:t xml:space="preserve"> </w:t>
      </w:r>
      <w:r w:rsidR="00336463">
        <w:rPr>
          <w:b/>
          <w:sz w:val="24"/>
          <w:szCs w:val="24"/>
        </w:rPr>
        <w:t xml:space="preserve">от </w:t>
      </w:r>
      <w:r w:rsidR="003C5C45">
        <w:rPr>
          <w:b/>
          <w:sz w:val="24"/>
          <w:szCs w:val="24"/>
        </w:rPr>
        <w:t>21</w:t>
      </w:r>
      <w:r w:rsidR="00336463">
        <w:rPr>
          <w:b/>
          <w:sz w:val="24"/>
          <w:szCs w:val="24"/>
        </w:rPr>
        <w:t>.09.2022г.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3C5C45">
        <w:rPr>
          <w:b/>
          <w:sz w:val="24"/>
          <w:szCs w:val="24"/>
        </w:rPr>
        <w:t>ых</w:t>
      </w:r>
      <w:r w:rsidRPr="00203CDF">
        <w:rPr>
          <w:b/>
          <w:sz w:val="24"/>
          <w:szCs w:val="24"/>
        </w:rPr>
        <w:t xml:space="preserve"> участк</w:t>
      </w:r>
      <w:r w:rsidR="003C5C45">
        <w:rPr>
          <w:b/>
          <w:sz w:val="24"/>
          <w:szCs w:val="24"/>
        </w:rPr>
        <w:t>ах</w:t>
      </w:r>
      <w:r w:rsidRPr="00203CDF">
        <w:rPr>
          <w:b/>
          <w:sz w:val="24"/>
          <w:szCs w:val="24"/>
        </w:rPr>
        <w:t>:</w:t>
      </w:r>
    </w:p>
    <w:p w:rsidR="003C5C45" w:rsidRDefault="003C5C45" w:rsidP="003C5C45">
      <w:pPr>
        <w:ind w:firstLine="567"/>
        <w:jc w:val="both"/>
        <w:rPr>
          <w:b/>
          <w:color w:val="0000FF"/>
          <w:sz w:val="24"/>
          <w:szCs w:val="24"/>
        </w:rPr>
      </w:pPr>
      <w:r w:rsidRPr="003C5C45">
        <w:rPr>
          <w:b/>
          <w:color w:val="0000FF"/>
          <w:sz w:val="24"/>
          <w:szCs w:val="24"/>
        </w:rPr>
        <w:t xml:space="preserve">Участок №1 </w:t>
      </w:r>
    </w:p>
    <w:p w:rsid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  <w:proofErr w:type="spellStart"/>
      <w:r w:rsidRPr="003C5C45">
        <w:rPr>
          <w:color w:val="0000FF"/>
          <w:sz w:val="24"/>
          <w:szCs w:val="24"/>
        </w:rPr>
        <w:t>р.п</w:t>
      </w:r>
      <w:proofErr w:type="gramStart"/>
      <w:r w:rsidRPr="003C5C45">
        <w:rPr>
          <w:color w:val="0000FF"/>
          <w:sz w:val="24"/>
          <w:szCs w:val="24"/>
        </w:rPr>
        <w:t>.П</w:t>
      </w:r>
      <w:proofErr w:type="gramEnd"/>
      <w:r w:rsidRPr="003C5C45">
        <w:rPr>
          <w:color w:val="0000FF"/>
          <w:sz w:val="24"/>
          <w:szCs w:val="24"/>
        </w:rPr>
        <w:t>риютово</w:t>
      </w:r>
      <w:proofErr w:type="spellEnd"/>
      <w:r w:rsidRPr="003C5C45">
        <w:rPr>
          <w:color w:val="0000FF"/>
          <w:sz w:val="24"/>
          <w:szCs w:val="24"/>
        </w:rPr>
        <w:t xml:space="preserve">,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3C5C45">
        <w:rPr>
          <w:color w:val="0000FF"/>
          <w:sz w:val="24"/>
          <w:szCs w:val="24"/>
        </w:rPr>
        <w:t>ул</w:t>
      </w:r>
      <w:proofErr w:type="gramStart"/>
      <w:r w:rsidRPr="003C5C45">
        <w:rPr>
          <w:color w:val="0000FF"/>
          <w:sz w:val="24"/>
          <w:szCs w:val="24"/>
        </w:rPr>
        <w:t>.П</w:t>
      </w:r>
      <w:proofErr w:type="gramEnd"/>
      <w:r w:rsidRPr="003C5C45">
        <w:rPr>
          <w:color w:val="0000FF"/>
          <w:sz w:val="24"/>
          <w:szCs w:val="24"/>
        </w:rPr>
        <w:t>ушкина</w:t>
      </w:r>
      <w:proofErr w:type="spellEnd"/>
      <w:r w:rsidRPr="003C5C45">
        <w:rPr>
          <w:color w:val="0000FF"/>
          <w:sz w:val="24"/>
          <w:szCs w:val="24"/>
        </w:rPr>
        <w:t xml:space="preserve">, д.20/1,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площадь – 679 кв. м;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кадастровый номер – 02:63:020703:306;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3C5C45" w:rsidRDefault="003C5C45" w:rsidP="003C5C45">
      <w:pPr>
        <w:ind w:firstLine="567"/>
        <w:jc w:val="both"/>
        <w:rPr>
          <w:b/>
          <w:color w:val="0000FF"/>
          <w:sz w:val="24"/>
          <w:szCs w:val="24"/>
        </w:rPr>
      </w:pPr>
      <w:r w:rsidRPr="003C5C45">
        <w:rPr>
          <w:b/>
          <w:color w:val="0000FF"/>
          <w:sz w:val="24"/>
          <w:szCs w:val="24"/>
        </w:rPr>
        <w:t xml:space="preserve">Участок №2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- местоположение – Республика Башкортостан, р-н. Белебеевский,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с/с. </w:t>
      </w:r>
      <w:proofErr w:type="spellStart"/>
      <w:r w:rsidRPr="003C5C45">
        <w:rPr>
          <w:color w:val="0000FF"/>
          <w:sz w:val="24"/>
          <w:szCs w:val="24"/>
        </w:rPr>
        <w:t>Семенкинский</w:t>
      </w:r>
      <w:proofErr w:type="spellEnd"/>
      <w:r w:rsidRPr="003C5C45">
        <w:rPr>
          <w:color w:val="0000FF"/>
          <w:sz w:val="24"/>
          <w:szCs w:val="24"/>
        </w:rPr>
        <w:t xml:space="preserve">, </w:t>
      </w:r>
      <w:proofErr w:type="spellStart"/>
      <w:r w:rsidRPr="003C5C45">
        <w:rPr>
          <w:color w:val="0000FF"/>
          <w:sz w:val="24"/>
          <w:szCs w:val="24"/>
        </w:rPr>
        <w:t>с</w:t>
      </w:r>
      <w:proofErr w:type="gramStart"/>
      <w:r w:rsidRPr="003C5C45">
        <w:rPr>
          <w:color w:val="0000FF"/>
          <w:sz w:val="24"/>
          <w:szCs w:val="24"/>
        </w:rPr>
        <w:t>.С</w:t>
      </w:r>
      <w:proofErr w:type="gramEnd"/>
      <w:r w:rsidRPr="003C5C45">
        <w:rPr>
          <w:color w:val="0000FF"/>
          <w:sz w:val="24"/>
          <w:szCs w:val="24"/>
        </w:rPr>
        <w:t>таросеменкино</w:t>
      </w:r>
      <w:proofErr w:type="spellEnd"/>
      <w:r w:rsidRPr="003C5C45">
        <w:rPr>
          <w:color w:val="0000FF"/>
          <w:sz w:val="24"/>
          <w:szCs w:val="24"/>
        </w:rPr>
        <w:t xml:space="preserve">, </w:t>
      </w:r>
      <w:proofErr w:type="spellStart"/>
      <w:r w:rsidRPr="003C5C45">
        <w:rPr>
          <w:color w:val="0000FF"/>
          <w:sz w:val="24"/>
          <w:szCs w:val="24"/>
        </w:rPr>
        <w:t>ул.Дружбы</w:t>
      </w:r>
      <w:proofErr w:type="spellEnd"/>
      <w:r w:rsidRPr="003C5C45">
        <w:rPr>
          <w:color w:val="0000FF"/>
          <w:sz w:val="24"/>
          <w:szCs w:val="24"/>
        </w:rPr>
        <w:t xml:space="preserve">, д.19, </w:t>
      </w:r>
    </w:p>
    <w:p w:rsidR="001427A0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площадь – 3003 кв. м;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кадастровый номер – 02:09:100401:57;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3C5C45" w:rsidRPr="003C5C45" w:rsidRDefault="003C5C45" w:rsidP="003C5C45">
      <w:pPr>
        <w:ind w:firstLine="567"/>
        <w:jc w:val="both"/>
        <w:rPr>
          <w:color w:val="0000FF"/>
          <w:sz w:val="24"/>
          <w:szCs w:val="24"/>
        </w:rPr>
      </w:pPr>
      <w:r w:rsidRPr="003C5C45">
        <w:rPr>
          <w:color w:val="0000FF"/>
          <w:sz w:val="24"/>
          <w:szCs w:val="24"/>
        </w:rPr>
        <w:t>разрешенное использование – для ведения личного подсобного хозяйства.</w:t>
      </w:r>
    </w:p>
    <w:p w:rsidR="009872C1" w:rsidRPr="00E75CB6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по адресу: 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Pr="00203CDF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r w:rsidRPr="00203CDF">
        <w:rPr>
          <w:b/>
          <w:color w:val="0000FF"/>
          <w:sz w:val="24"/>
          <w:szCs w:val="24"/>
        </w:rPr>
        <w:t xml:space="preserve">с </w:t>
      </w:r>
      <w:r w:rsidR="003C5C45">
        <w:rPr>
          <w:b/>
          <w:color w:val="0000FF"/>
          <w:sz w:val="24"/>
          <w:szCs w:val="24"/>
        </w:rPr>
        <w:t>22</w:t>
      </w:r>
      <w:r>
        <w:rPr>
          <w:b/>
          <w:color w:val="0000FF"/>
          <w:sz w:val="24"/>
          <w:szCs w:val="24"/>
        </w:rPr>
        <w:t>.09</w:t>
      </w:r>
      <w:r w:rsidRPr="00203CDF">
        <w:rPr>
          <w:b/>
          <w:color w:val="0000FF"/>
          <w:sz w:val="24"/>
          <w:szCs w:val="24"/>
        </w:rPr>
        <w:t xml:space="preserve">.2022г. по </w:t>
      </w:r>
      <w:r w:rsidR="003C5C45">
        <w:rPr>
          <w:b/>
          <w:color w:val="0000FF"/>
          <w:sz w:val="24"/>
          <w:szCs w:val="24"/>
        </w:rPr>
        <w:t>21</w:t>
      </w:r>
      <w:r w:rsidR="00B33B1D">
        <w:rPr>
          <w:b/>
          <w:color w:val="0000FF"/>
          <w:sz w:val="24"/>
          <w:szCs w:val="24"/>
        </w:rPr>
        <w:t>.10</w:t>
      </w:r>
      <w:r w:rsidRPr="00203CDF">
        <w:rPr>
          <w:b/>
          <w:color w:val="0000FF"/>
          <w:sz w:val="24"/>
          <w:szCs w:val="24"/>
        </w:rPr>
        <w:t>.2022г.</w:t>
      </w:r>
      <w:r w:rsidRPr="00203CDF">
        <w:rPr>
          <w:sz w:val="24"/>
          <w:szCs w:val="24"/>
        </w:rPr>
        <w:t xml:space="preserve">  </w:t>
      </w:r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>
        <w:rPr>
          <w:b/>
          <w:bCs/>
          <w:color w:val="000000"/>
          <w:sz w:val="24"/>
          <w:szCs w:val="24"/>
        </w:rPr>
        <w:t>ов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0F7CDA"/>
    <w:rsid w:val="0010459F"/>
    <w:rsid w:val="001427A0"/>
    <w:rsid w:val="002872AE"/>
    <w:rsid w:val="00336463"/>
    <w:rsid w:val="003C5C45"/>
    <w:rsid w:val="00623B1B"/>
    <w:rsid w:val="009872C1"/>
    <w:rsid w:val="009D5327"/>
    <w:rsid w:val="00B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4</cp:revision>
  <cp:lastPrinted>2022-08-31T11:59:00Z</cp:lastPrinted>
  <dcterms:created xsi:type="dcterms:W3CDTF">2022-09-16T13:09:00Z</dcterms:created>
  <dcterms:modified xsi:type="dcterms:W3CDTF">2022-09-21T13:59:00Z</dcterms:modified>
</cp:coreProperties>
</file>